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399" w:rsidRPr="00424399" w:rsidRDefault="00424399" w:rsidP="00424399">
      <w:pPr>
        <w:jc w:val="center"/>
        <w:rPr>
          <w:color w:val="FF0000"/>
          <w:sz w:val="64"/>
          <w:szCs w:val="64"/>
        </w:rPr>
      </w:pPr>
    </w:p>
    <w:p w:rsidR="00424399" w:rsidRPr="00424399" w:rsidRDefault="00424399" w:rsidP="00424399">
      <w:pPr>
        <w:jc w:val="center"/>
        <w:rPr>
          <w:color w:val="FF0000"/>
          <w:sz w:val="64"/>
          <w:szCs w:val="64"/>
        </w:rPr>
      </w:pPr>
    </w:p>
    <w:p w:rsidR="00370FD5" w:rsidRPr="00424399" w:rsidRDefault="00424399" w:rsidP="00424399">
      <w:pPr>
        <w:jc w:val="center"/>
        <w:rPr>
          <w:color w:val="FF0000"/>
          <w:sz w:val="64"/>
          <w:szCs w:val="64"/>
        </w:rPr>
      </w:pPr>
      <w:r w:rsidRPr="00424399">
        <w:rPr>
          <w:color w:val="FF0000"/>
          <w:sz w:val="64"/>
          <w:szCs w:val="64"/>
        </w:rPr>
        <w:t>O, GECEYİ, GÜNDÜZÜ, GÜNEŞİ VE AYI SİZİN HİZMETİNİZE VERDİ. BÜTÜN YILDIZLAR DA O’NUN EMRİ İLE SİZİN HİZMETİNİZE VERİLMİŞTİR</w:t>
      </w:r>
      <w:bookmarkStart w:id="0" w:name="_GoBack"/>
      <w:bookmarkEnd w:id="0"/>
      <w:r w:rsidRPr="00424399">
        <w:rPr>
          <w:color w:val="FF0000"/>
          <w:sz w:val="64"/>
          <w:szCs w:val="64"/>
        </w:rPr>
        <w:t>. ŞÜPHESİZ BUNLARDA AKLINI KULLANAN BİR MİLLET İÇİN İBRETLER VARDIR.</w:t>
      </w:r>
    </w:p>
    <w:p w:rsidR="00424399" w:rsidRDefault="00424399" w:rsidP="00424399">
      <w:pPr>
        <w:jc w:val="center"/>
        <w:rPr>
          <w:sz w:val="64"/>
          <w:szCs w:val="64"/>
        </w:rPr>
      </w:pPr>
    </w:p>
    <w:p w:rsidR="00424399" w:rsidRPr="00424399" w:rsidRDefault="00424399" w:rsidP="00424399">
      <w:pPr>
        <w:jc w:val="center"/>
        <w:rPr>
          <w:color w:val="00B050"/>
          <w:sz w:val="64"/>
          <w:szCs w:val="64"/>
        </w:rPr>
      </w:pPr>
    </w:p>
    <w:p w:rsidR="00424399" w:rsidRPr="00424399" w:rsidRDefault="00424399" w:rsidP="00424399">
      <w:pPr>
        <w:jc w:val="center"/>
        <w:rPr>
          <w:color w:val="00B050"/>
          <w:sz w:val="64"/>
          <w:szCs w:val="64"/>
        </w:rPr>
      </w:pPr>
      <w:r w:rsidRPr="00424399">
        <w:rPr>
          <w:color w:val="00B050"/>
          <w:sz w:val="64"/>
          <w:szCs w:val="64"/>
        </w:rPr>
        <w:t>NAHL SURESİ, AYET: 12</w:t>
      </w:r>
    </w:p>
    <w:sectPr w:rsidR="00424399" w:rsidRPr="00424399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24399"/>
    <w:rsid w:val="00435CBF"/>
    <w:rsid w:val="008269B8"/>
    <w:rsid w:val="00932A34"/>
    <w:rsid w:val="00A3565E"/>
    <w:rsid w:val="00B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2013-05-08T15:08:00Z</dcterms:modified>
</cp:coreProperties>
</file>